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632" w:rsidRDefault="00BD6F4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Планы лабораторных работ </w:t>
      </w:r>
    </w:p>
    <w:p w:rsidR="00BD6F48" w:rsidRPr="00BD6F48" w:rsidRDefault="00BD6F48">
      <w:pPr>
        <w:rPr>
          <w:rFonts w:ascii="Times New Roman" w:hAnsi="Times New Roman" w:cs="Times New Roman"/>
          <w:b/>
          <w:sz w:val="28"/>
          <w:szCs w:val="28"/>
        </w:rPr>
      </w:pPr>
      <w:r w:rsidRPr="00BD6F48">
        <w:rPr>
          <w:rFonts w:ascii="Times New Roman" w:hAnsi="Times New Roman" w:cs="Times New Roman"/>
          <w:b/>
          <w:sz w:val="28"/>
          <w:szCs w:val="28"/>
        </w:rPr>
        <w:t>Тема 1: Общие методы исследования животных</w:t>
      </w:r>
    </w:p>
    <w:p w:rsidR="00BD6F48" w:rsidRPr="00DF0C99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</w:t>
      </w:r>
      <w:r w:rsidRPr="00DF0C99">
        <w:rPr>
          <w:rFonts w:ascii="Times New Roman" w:hAnsi="Times New Roman" w:cs="Times New Roman"/>
          <w:sz w:val="28"/>
          <w:szCs w:val="28"/>
        </w:rPr>
        <w:t xml:space="preserve"> Научиться исследовать животных методами осмотра - пальпации и перкуссии.</w:t>
      </w:r>
    </w:p>
    <w:p w:rsidR="00BD6F48" w:rsidRPr="00DF0C99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Метод пальпации животных.</w:t>
      </w:r>
    </w:p>
    <w:p w:rsidR="00BD6F48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 Метод перкуссии животных.</w:t>
      </w:r>
    </w:p>
    <w:p w:rsidR="00BD6F48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Метод осмотра животных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Аускультация животных</w:t>
      </w:r>
    </w:p>
    <w:p w:rsidR="00BD6F48" w:rsidRPr="00DF0C99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Литература: 3, с. 4-13;</w:t>
      </w:r>
    </w:p>
    <w:p w:rsidR="00BD6F48" w:rsidRPr="00DF0C99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общие правила работы с животными?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методы фиксации животных вы знаете?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виды осмотра вы знаете?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 Составляющие общего осмотра.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5 Составляющие местного осмотра.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6 Сущность метода пальпации.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7 Составляющие поверхностной пальпации.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8 Составляющие глубокой пальпации.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виды пальпации вы знаете?</w:t>
      </w:r>
    </w:p>
    <w:p w:rsidR="00BD6F48" w:rsidRPr="00DF0C99" w:rsidRDefault="00BD6F48" w:rsidP="00BD6F48">
      <w:pPr>
        <w:spacing w:after="0" w:line="240" w:lineRule="auto"/>
        <w:rPr>
          <w:rFonts w:ascii="Times New Roman" w:hAnsi="Times New Roman" w:cs="Times New Roman"/>
          <w:b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виды глубокой пальпации вы знаете?</w:t>
      </w:r>
    </w:p>
    <w:p w:rsidR="00BD6F48" w:rsidRDefault="00BD6F48">
      <w:pPr>
        <w:rPr>
          <w:rFonts w:ascii="Times New Roman" w:hAnsi="Times New Roman" w:cs="Times New Roman"/>
          <w:sz w:val="28"/>
          <w:szCs w:val="28"/>
        </w:rPr>
      </w:pPr>
    </w:p>
    <w:p w:rsidR="00BD6F48" w:rsidRPr="00F72482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2482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72482">
        <w:rPr>
          <w:rFonts w:ascii="Times New Roman" w:hAnsi="Times New Roman" w:cs="Times New Roman"/>
          <w:b/>
          <w:sz w:val="28"/>
          <w:szCs w:val="28"/>
        </w:rPr>
        <w:t xml:space="preserve"> Исследование кожи, подкожной клетчатки.</w:t>
      </w:r>
    </w:p>
    <w:p w:rsidR="00BD6F48" w:rsidRPr="00F72482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Цель: Овладеть методами исследования кожи и подкожной клетчатки.</w:t>
      </w:r>
    </w:p>
    <w:p w:rsidR="00BD6F48" w:rsidRPr="00F72482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BD6F48" w:rsidRPr="00F72482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 Исследование физических свойств кожи.</w:t>
      </w:r>
    </w:p>
    <w:p w:rsidR="00BD6F48" w:rsidRPr="00F72482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Патологические изменения кожи.</w:t>
      </w:r>
    </w:p>
    <w:p w:rsidR="00BD6F48" w:rsidRPr="00F72482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Литература: 3, с. 21-27;</w:t>
      </w:r>
    </w:p>
    <w:p w:rsidR="00BD6F48" w:rsidRPr="00F72482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BD6F48" w:rsidRPr="00F72482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акая методика исследования волосяного покрова и кожи?</w:t>
      </w:r>
    </w:p>
    <w:p w:rsidR="00BD6F48" w:rsidRPr="00F72482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2 Составляющие исследования волосяного покрова.</w:t>
      </w:r>
    </w:p>
    <w:p w:rsidR="00BD6F48" w:rsidRPr="00F72482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наиболее распространения изменения цвета кожи? </w:t>
      </w:r>
    </w:p>
    <w:p w:rsidR="00BD6F48" w:rsidRPr="00F72482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причины анемичности кожи?</w:t>
      </w:r>
    </w:p>
    <w:p w:rsidR="00BD6F48" w:rsidRPr="00F72482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причины покраснения кожи?</w:t>
      </w:r>
    </w:p>
    <w:p w:rsidR="00BD6F48" w:rsidRPr="00F72482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причины </w:t>
      </w:r>
      <w:proofErr w:type="spellStart"/>
      <w:r w:rsidRPr="00F72482">
        <w:rPr>
          <w:rFonts w:ascii="Times New Roman" w:hAnsi="Times New Roman" w:cs="Times New Roman"/>
          <w:sz w:val="28"/>
          <w:szCs w:val="28"/>
        </w:rPr>
        <w:t>синюшности</w:t>
      </w:r>
      <w:proofErr w:type="spellEnd"/>
      <w:r w:rsidRPr="00F72482">
        <w:rPr>
          <w:rFonts w:ascii="Times New Roman" w:hAnsi="Times New Roman" w:cs="Times New Roman"/>
          <w:sz w:val="28"/>
          <w:szCs w:val="28"/>
        </w:rPr>
        <w:t xml:space="preserve"> кожи?</w:t>
      </w:r>
    </w:p>
    <w:p w:rsidR="00BD6F48" w:rsidRPr="00F72482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причины желтушности кожи?</w:t>
      </w:r>
    </w:p>
    <w:p w:rsidR="00BD6F48" w:rsidRPr="00F72482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методы используют при оценке влажности кожи?</w:t>
      </w:r>
    </w:p>
    <w:p w:rsidR="00BD6F48" w:rsidRPr="00F72482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акие патологические изменения кожи говорят о нарушении потения?</w:t>
      </w:r>
    </w:p>
    <w:p w:rsidR="00BD6F48" w:rsidRPr="00F72482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акой запах кожи появляется при болезненных состояниях?</w:t>
      </w:r>
    </w:p>
    <w:p w:rsidR="00BD6F48" w:rsidRPr="00F72482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11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>ак определяют температуру кожи у разных видов животных?</w:t>
      </w:r>
    </w:p>
    <w:p w:rsidR="00BD6F48" w:rsidRPr="00F72482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2482">
        <w:rPr>
          <w:rFonts w:ascii="Times New Roman" w:hAnsi="Times New Roman" w:cs="Times New Roman"/>
          <w:sz w:val="28"/>
          <w:szCs w:val="28"/>
        </w:rPr>
        <w:t xml:space="preserve">        12</w:t>
      </w:r>
      <w:proofErr w:type="gramStart"/>
      <w:r w:rsidRPr="00F7248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F72482">
        <w:rPr>
          <w:rFonts w:ascii="Times New Roman" w:hAnsi="Times New Roman" w:cs="Times New Roman"/>
          <w:sz w:val="28"/>
          <w:szCs w:val="28"/>
        </w:rPr>
        <w:t xml:space="preserve">акие патологические изменения эластичности кожи вы знаете? </w:t>
      </w:r>
    </w:p>
    <w:p w:rsidR="00BD6F48" w:rsidRDefault="00BD6F48">
      <w:pPr>
        <w:rPr>
          <w:rFonts w:ascii="Times New Roman" w:hAnsi="Times New Roman" w:cs="Times New Roman"/>
          <w:sz w:val="28"/>
          <w:szCs w:val="28"/>
        </w:rPr>
      </w:pPr>
    </w:p>
    <w:p w:rsidR="00BD6F48" w:rsidRPr="00DF0C99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0C9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>3  Температурные кривые</w:t>
      </w:r>
      <w:r w:rsidRPr="00DF0C99">
        <w:rPr>
          <w:rFonts w:ascii="Times New Roman" w:hAnsi="Times New Roman" w:cs="Times New Roman"/>
          <w:b/>
          <w:sz w:val="28"/>
          <w:szCs w:val="28"/>
        </w:rPr>
        <w:t>.</w:t>
      </w:r>
    </w:p>
    <w:p w:rsidR="00BD6F48" w:rsidRPr="00DF0C99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Цель: Научиться исследовать животных методами аускультации и освоить</w:t>
      </w:r>
    </w:p>
    <w:p w:rsidR="00BD6F48" w:rsidRPr="00DF0C99" w:rsidRDefault="00BD6F48" w:rsidP="00BD6F48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  методику термометрии, а также построение температурных кривых.</w:t>
      </w:r>
    </w:p>
    <w:p w:rsidR="00BD6F48" w:rsidRPr="00DF0C99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Метод аускультации животных.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 Термометрия.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 Температурные кривые.</w:t>
      </w:r>
    </w:p>
    <w:p w:rsidR="00BD6F48" w:rsidRPr="00DF0C99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Литература: 3, с. 13-16; 3, с. 33-34;</w:t>
      </w:r>
    </w:p>
    <w:p w:rsidR="00BD6F48" w:rsidRPr="00DF0C99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1 Сущность метода перкуссии.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инструменты используют для перкуссии животных?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виды перкуссии вы знаете?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акая техника инструментальной перкуссии?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 xml:space="preserve">акая техника </w:t>
      </w:r>
      <w:proofErr w:type="spellStart"/>
      <w:r w:rsidRPr="00DF0C99">
        <w:rPr>
          <w:rFonts w:ascii="Times New Roman" w:hAnsi="Times New Roman" w:cs="Times New Roman"/>
          <w:sz w:val="28"/>
          <w:szCs w:val="28"/>
        </w:rPr>
        <w:t>депитальной</w:t>
      </w:r>
      <w:proofErr w:type="spellEnd"/>
      <w:r w:rsidRPr="00DF0C99">
        <w:rPr>
          <w:rFonts w:ascii="Times New Roman" w:hAnsi="Times New Roman" w:cs="Times New Roman"/>
          <w:sz w:val="28"/>
          <w:szCs w:val="28"/>
        </w:rPr>
        <w:t xml:space="preserve"> перкуссии?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6 Сущность метода аускультации.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виды аускультации вы знаете?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инструменты используют для аускультации?</w:t>
      </w:r>
    </w:p>
    <w:p w:rsidR="00BD6F48" w:rsidRPr="00DF0C99" w:rsidRDefault="00BD6F48" w:rsidP="00BD6F48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9 Сущность метода термометрии.</w:t>
      </w:r>
    </w:p>
    <w:p w:rsidR="00BD6F48" w:rsidRDefault="00BD6F48" w:rsidP="00BD6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       10</w:t>
      </w:r>
      <w:proofErr w:type="gramStart"/>
      <w:r w:rsidRPr="00DF0C99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F0C99">
        <w:rPr>
          <w:rFonts w:ascii="Times New Roman" w:hAnsi="Times New Roman" w:cs="Times New Roman"/>
          <w:sz w:val="28"/>
          <w:szCs w:val="28"/>
        </w:rPr>
        <w:t>акие инструменты используют для термометрии?</w:t>
      </w:r>
    </w:p>
    <w:p w:rsidR="00BD6F48" w:rsidRDefault="00BD6F48" w:rsidP="00BD6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6F48" w:rsidRDefault="00BD6F48" w:rsidP="00BD6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Тема 4</w:t>
      </w:r>
      <w:proofErr w:type="gramStart"/>
      <w:r w:rsidRPr="0013712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3712B">
        <w:rPr>
          <w:rFonts w:ascii="Times New Roman" w:hAnsi="Times New Roman" w:cs="Times New Roman"/>
          <w:sz w:val="28"/>
          <w:szCs w:val="28"/>
        </w:rPr>
        <w:t xml:space="preserve"> Специальные методы исследование </w:t>
      </w:r>
      <w:r w:rsidR="004E0CD9" w:rsidRPr="0013712B">
        <w:rPr>
          <w:rFonts w:ascii="Times New Roman" w:hAnsi="Times New Roman" w:cs="Times New Roman"/>
          <w:sz w:val="28"/>
          <w:szCs w:val="28"/>
        </w:rPr>
        <w:t>сердца</w:t>
      </w:r>
      <w:proofErr w:type="gramStart"/>
      <w:r w:rsidR="004E0CD9" w:rsidRPr="0013712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4E0CD9" w:rsidRPr="0013712B">
        <w:rPr>
          <w:rFonts w:ascii="Times New Roman" w:hAnsi="Times New Roman" w:cs="Times New Roman"/>
          <w:sz w:val="28"/>
          <w:szCs w:val="28"/>
        </w:rPr>
        <w:t>ЭКГ</w:t>
      </w:r>
    </w:p>
    <w:p w:rsidR="0013712B" w:rsidRDefault="0013712B" w:rsidP="00BD6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овладеть методикой снятия ЭКГ</w:t>
      </w:r>
    </w:p>
    <w:p w:rsidR="0013712B" w:rsidRDefault="0013712B" w:rsidP="00BD6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13712B" w:rsidRDefault="0013712B" w:rsidP="0013712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Снятие ЭКГ</w:t>
      </w:r>
    </w:p>
    <w:p w:rsidR="0013712B" w:rsidRDefault="0013712B" w:rsidP="0013712B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Расшифровка ЭКГ</w:t>
      </w:r>
    </w:p>
    <w:p w:rsidR="0013712B" w:rsidRDefault="0013712B" w:rsidP="001371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1 с. 132-142</w:t>
      </w:r>
    </w:p>
    <w:p w:rsidR="0013712B" w:rsidRDefault="0013712B" w:rsidP="001371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13712B" w:rsidRDefault="0013712B" w:rsidP="0013712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проводится снятие ЭКГ? </w:t>
      </w:r>
    </w:p>
    <w:p w:rsidR="0013712B" w:rsidRDefault="0013712B" w:rsidP="0013712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отведений в ЭКГ</w:t>
      </w:r>
      <w:proofErr w:type="gramStart"/>
      <w:r>
        <w:rPr>
          <w:rFonts w:ascii="Times New Roman" w:hAnsi="Times New Roman" w:cs="Times New Roman"/>
          <w:sz w:val="28"/>
          <w:szCs w:val="28"/>
        </w:rPr>
        <w:t>7</w:t>
      </w:r>
      <w:proofErr w:type="gramEnd"/>
    </w:p>
    <w:p w:rsidR="0013712B" w:rsidRDefault="0013712B" w:rsidP="0013712B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Расшифровка ЭКГ?</w:t>
      </w:r>
    </w:p>
    <w:p w:rsidR="0013712B" w:rsidRPr="0013712B" w:rsidRDefault="0013712B" w:rsidP="001371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CD9" w:rsidRDefault="004E0CD9" w:rsidP="00BD6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5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Исследование сосудов</w:t>
      </w:r>
    </w:p>
    <w:p w:rsidR="004E0CD9" w:rsidRDefault="004E0CD9" w:rsidP="00BD6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Цель: </w:t>
      </w:r>
      <w:r w:rsidRPr="00F72482">
        <w:rPr>
          <w:rFonts w:ascii="Times New Roman" w:hAnsi="Times New Roman" w:cs="Times New Roman"/>
          <w:sz w:val="28"/>
          <w:szCs w:val="28"/>
        </w:rPr>
        <w:t>Овладеть методами исследования</w:t>
      </w:r>
      <w:r>
        <w:rPr>
          <w:rFonts w:ascii="Times New Roman" w:hAnsi="Times New Roman" w:cs="Times New Roman"/>
          <w:sz w:val="28"/>
          <w:szCs w:val="28"/>
        </w:rPr>
        <w:t xml:space="preserve"> сосудов</w:t>
      </w:r>
    </w:p>
    <w:p w:rsidR="004E0CD9" w:rsidRDefault="004E0CD9" w:rsidP="00BD6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4E0CD9" w:rsidRDefault="004E0CD9" w:rsidP="004E0CD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кровеносных сосудов</w:t>
      </w:r>
    </w:p>
    <w:p w:rsidR="004E0CD9" w:rsidRDefault="004E0CD9" w:rsidP="004E0CD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периферических артерий</w:t>
      </w:r>
    </w:p>
    <w:p w:rsidR="004E0CD9" w:rsidRDefault="004E0CD9" w:rsidP="004E0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Литература 1. С. </w:t>
      </w:r>
      <w:r w:rsidR="0013712B">
        <w:rPr>
          <w:rFonts w:ascii="Times New Roman" w:hAnsi="Times New Roman" w:cs="Times New Roman"/>
          <w:sz w:val="28"/>
          <w:szCs w:val="28"/>
        </w:rPr>
        <w:t>150-158</w:t>
      </w:r>
    </w:p>
    <w:p w:rsidR="0013712B" w:rsidRDefault="0013712B" w:rsidP="004E0C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13712B" w:rsidRDefault="0013712B" w:rsidP="0013712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проводится методика исследования сосудов?</w:t>
      </w:r>
    </w:p>
    <w:p w:rsidR="0013712B" w:rsidRDefault="0013712B" w:rsidP="0013712B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проводить исследование периферических артерий</w:t>
      </w:r>
    </w:p>
    <w:p w:rsid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12B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13712B">
        <w:rPr>
          <w:rFonts w:ascii="Times New Roman" w:hAnsi="Times New Roman" w:cs="Times New Roman"/>
          <w:b/>
          <w:sz w:val="28"/>
          <w:szCs w:val="28"/>
        </w:rPr>
        <w:t xml:space="preserve"> Исследование </w:t>
      </w:r>
      <w:proofErr w:type="gramStart"/>
      <w:r w:rsidRPr="0013712B">
        <w:rPr>
          <w:rFonts w:ascii="Times New Roman" w:hAnsi="Times New Roman" w:cs="Times New Roman"/>
          <w:b/>
          <w:sz w:val="28"/>
          <w:szCs w:val="28"/>
        </w:rPr>
        <w:t>дыхательных</w:t>
      </w:r>
      <w:proofErr w:type="gramEnd"/>
      <w:r w:rsidRPr="0013712B">
        <w:rPr>
          <w:rFonts w:ascii="Times New Roman" w:hAnsi="Times New Roman" w:cs="Times New Roman"/>
          <w:b/>
          <w:sz w:val="28"/>
          <w:szCs w:val="28"/>
        </w:rPr>
        <w:t xml:space="preserve"> системы.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Цель: Освоить методику исследования верхнего отдела дыхательных путей.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lastRenderedPageBreak/>
        <w:t xml:space="preserve">1 Исследование ноздрей и исследование носовой полости. 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2 Исследование выдыхаемого воздуха, носовых истечений.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 xml:space="preserve">3 Исследование придаточных полостей носа. 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4 Исследование гортани.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5 Исследование трахеи и щитовидной железы.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6 Исследование кашля.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Литература: 3, с. 68-76;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13712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3712B">
        <w:rPr>
          <w:rFonts w:ascii="Times New Roman" w:hAnsi="Times New Roman" w:cs="Times New Roman"/>
          <w:sz w:val="28"/>
          <w:szCs w:val="28"/>
        </w:rPr>
        <w:t>акие органы относятся к верхнему отделу дыхательных путей?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2 Составляющие исследования ноздрей.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13712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3712B">
        <w:rPr>
          <w:rFonts w:ascii="Times New Roman" w:hAnsi="Times New Roman" w:cs="Times New Roman"/>
          <w:sz w:val="28"/>
          <w:szCs w:val="28"/>
        </w:rPr>
        <w:t>акие методы используют для исследования носовой полости?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13712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3712B">
        <w:rPr>
          <w:rFonts w:ascii="Times New Roman" w:hAnsi="Times New Roman" w:cs="Times New Roman"/>
          <w:sz w:val="28"/>
          <w:szCs w:val="28"/>
        </w:rPr>
        <w:t>акая методика исследования выдыхаемого воздуха?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5 Составляющие исследования выдыхаемого воздуха.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13712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3712B">
        <w:rPr>
          <w:rFonts w:ascii="Times New Roman" w:hAnsi="Times New Roman" w:cs="Times New Roman"/>
          <w:sz w:val="28"/>
          <w:szCs w:val="28"/>
        </w:rPr>
        <w:t>акие методы применяют при исследовании носовых истечений?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7 Составляющие исследования носовых истечений.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13712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3712B">
        <w:rPr>
          <w:rFonts w:ascii="Times New Roman" w:hAnsi="Times New Roman" w:cs="Times New Roman"/>
          <w:sz w:val="28"/>
          <w:szCs w:val="28"/>
        </w:rPr>
        <w:t>акие придаточные полости носа животных исследуют?</w:t>
      </w:r>
    </w:p>
    <w:p w:rsidR="0013712B" w:rsidRPr="0013712B" w:rsidRDefault="0013712B" w:rsidP="0013712B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13712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3712B">
        <w:rPr>
          <w:rFonts w:ascii="Times New Roman" w:hAnsi="Times New Roman" w:cs="Times New Roman"/>
          <w:sz w:val="28"/>
          <w:szCs w:val="28"/>
        </w:rPr>
        <w:t>акие методы исследования придаточных полостей применяют?</w:t>
      </w:r>
    </w:p>
    <w:p w:rsidR="0013712B" w:rsidRPr="0013712B" w:rsidRDefault="0013712B" w:rsidP="0013712B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3712B">
        <w:rPr>
          <w:rFonts w:ascii="Times New Roman" w:hAnsi="Times New Roman" w:cs="Times New Roman"/>
          <w:sz w:val="28"/>
          <w:szCs w:val="28"/>
        </w:rPr>
        <w:t>10</w:t>
      </w:r>
      <w:proofErr w:type="gramStart"/>
      <w:r w:rsidRPr="0013712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3712B">
        <w:rPr>
          <w:rFonts w:ascii="Times New Roman" w:hAnsi="Times New Roman" w:cs="Times New Roman"/>
          <w:sz w:val="28"/>
          <w:szCs w:val="28"/>
        </w:rPr>
        <w:t>акие методы применяют при исследовании гортани?</w:t>
      </w:r>
    </w:p>
    <w:p w:rsidR="0013712B" w:rsidRPr="0013712B" w:rsidRDefault="0013712B" w:rsidP="0013712B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3712B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13712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3712B">
        <w:rPr>
          <w:rFonts w:ascii="Times New Roman" w:hAnsi="Times New Roman" w:cs="Times New Roman"/>
          <w:sz w:val="28"/>
          <w:szCs w:val="28"/>
        </w:rPr>
        <w:t>акие методы применяют при исследовании трахеи?</w:t>
      </w:r>
    </w:p>
    <w:p w:rsidR="0013712B" w:rsidRPr="0013712B" w:rsidRDefault="0013712B" w:rsidP="0013712B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3712B">
        <w:rPr>
          <w:rFonts w:ascii="Times New Roman" w:hAnsi="Times New Roman" w:cs="Times New Roman"/>
          <w:sz w:val="28"/>
          <w:szCs w:val="28"/>
        </w:rPr>
        <w:t>12</w:t>
      </w:r>
      <w:proofErr w:type="gramStart"/>
      <w:r w:rsidRPr="0013712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3712B">
        <w:rPr>
          <w:rFonts w:ascii="Times New Roman" w:hAnsi="Times New Roman" w:cs="Times New Roman"/>
          <w:sz w:val="28"/>
          <w:szCs w:val="28"/>
        </w:rPr>
        <w:t>акие методы применяют при исследовании щитовидной железы?</w:t>
      </w:r>
    </w:p>
    <w:p w:rsidR="0013712B" w:rsidRPr="0013712B" w:rsidRDefault="0013712B" w:rsidP="0013712B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3712B">
        <w:rPr>
          <w:rFonts w:ascii="Times New Roman" w:hAnsi="Times New Roman" w:cs="Times New Roman"/>
          <w:sz w:val="28"/>
          <w:szCs w:val="28"/>
        </w:rPr>
        <w:t>13 Составляющие исследования гортани?</w:t>
      </w:r>
    </w:p>
    <w:p w:rsidR="0013712B" w:rsidRPr="0013712B" w:rsidRDefault="0013712B" w:rsidP="0013712B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3712B">
        <w:rPr>
          <w:rFonts w:ascii="Times New Roman" w:hAnsi="Times New Roman" w:cs="Times New Roman"/>
          <w:sz w:val="28"/>
          <w:szCs w:val="28"/>
        </w:rPr>
        <w:t>14 Составляющие исследования трахеи?</w:t>
      </w:r>
    </w:p>
    <w:p w:rsidR="0013712B" w:rsidRPr="0013712B" w:rsidRDefault="0013712B" w:rsidP="0013712B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3712B">
        <w:rPr>
          <w:rFonts w:ascii="Times New Roman" w:hAnsi="Times New Roman" w:cs="Times New Roman"/>
          <w:sz w:val="28"/>
          <w:szCs w:val="28"/>
        </w:rPr>
        <w:t>15 Составляющие исследования щитовидной железы?</w:t>
      </w:r>
    </w:p>
    <w:p w:rsidR="0013712B" w:rsidRPr="0013712B" w:rsidRDefault="0013712B" w:rsidP="0013712B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3712B">
        <w:rPr>
          <w:rFonts w:ascii="Times New Roman" w:hAnsi="Times New Roman" w:cs="Times New Roman"/>
          <w:sz w:val="28"/>
          <w:szCs w:val="28"/>
        </w:rPr>
        <w:t>16 Составляющие оценки кашля.</w:t>
      </w:r>
    </w:p>
    <w:p w:rsidR="0013712B" w:rsidRPr="0013712B" w:rsidRDefault="0013712B" w:rsidP="0013712B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712B" w:rsidRPr="0013712B" w:rsidRDefault="0013712B" w:rsidP="001371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12B" w:rsidRPr="0013712B" w:rsidRDefault="0013712B" w:rsidP="0013712B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CD9" w:rsidRDefault="0013712B" w:rsidP="00BD6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7: Исследование брюшной полости, желудка. Лапароцентез</w:t>
      </w:r>
    </w:p>
    <w:p w:rsidR="0013712B" w:rsidRDefault="0013712B" w:rsidP="00BD6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освоить методы исследования брюшной полости и желудка и освоить методику лапароцентеза.</w:t>
      </w:r>
    </w:p>
    <w:p w:rsidR="0013712B" w:rsidRDefault="0013712B" w:rsidP="00BD6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13712B" w:rsidRDefault="0013712B" w:rsidP="0013712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брюшной полости</w:t>
      </w:r>
    </w:p>
    <w:p w:rsidR="0013712B" w:rsidRDefault="0013712B" w:rsidP="0013712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желудка</w:t>
      </w:r>
    </w:p>
    <w:p w:rsidR="0013712B" w:rsidRDefault="0013712B" w:rsidP="0013712B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лапароцентеза</w:t>
      </w:r>
    </w:p>
    <w:p w:rsidR="0013712B" w:rsidRDefault="0013712B" w:rsidP="001371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3712B" w:rsidRDefault="0013712B" w:rsidP="001371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1 с. 168-181</w:t>
      </w:r>
    </w:p>
    <w:p w:rsidR="0013712B" w:rsidRDefault="0013712B" w:rsidP="001371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13712B" w:rsidRDefault="0013712B" w:rsidP="0013712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проводить исследование брюшной полости?</w:t>
      </w:r>
    </w:p>
    <w:p w:rsidR="0013712B" w:rsidRDefault="0013712B" w:rsidP="0013712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проводить исследование желудка?</w:t>
      </w:r>
    </w:p>
    <w:p w:rsidR="0013712B" w:rsidRDefault="0013712B" w:rsidP="0013712B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Расскажите методику лапароцентеза?</w:t>
      </w:r>
    </w:p>
    <w:p w:rsid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Тема:8</w:t>
      </w:r>
      <w:r w:rsidRPr="0013712B">
        <w:rPr>
          <w:rFonts w:ascii="Times New Roman" w:hAnsi="Times New Roman" w:cs="Times New Roman"/>
          <w:b/>
          <w:sz w:val="28"/>
          <w:szCs w:val="28"/>
        </w:rPr>
        <w:t xml:space="preserve"> Исследование печени.</w:t>
      </w:r>
      <w:r>
        <w:rPr>
          <w:rFonts w:ascii="Times New Roman" w:hAnsi="Times New Roman" w:cs="Times New Roman"/>
          <w:b/>
          <w:sz w:val="28"/>
          <w:szCs w:val="28"/>
        </w:rPr>
        <w:t xml:space="preserve"> Биопсия печени</w:t>
      </w: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 xml:space="preserve">Цель: Научиться </w:t>
      </w:r>
      <w:proofErr w:type="gramStart"/>
      <w:r w:rsidRPr="0013712B">
        <w:rPr>
          <w:rFonts w:ascii="Times New Roman" w:hAnsi="Times New Roman" w:cs="Times New Roman"/>
          <w:sz w:val="28"/>
          <w:szCs w:val="28"/>
        </w:rPr>
        <w:t>правильно</w:t>
      </w:r>
      <w:proofErr w:type="gramEnd"/>
      <w:r w:rsidRPr="0013712B">
        <w:rPr>
          <w:rFonts w:ascii="Times New Roman" w:hAnsi="Times New Roman" w:cs="Times New Roman"/>
          <w:sz w:val="28"/>
          <w:szCs w:val="28"/>
        </w:rPr>
        <w:t xml:space="preserve"> исследовать печень с применением общих</w:t>
      </w: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 xml:space="preserve">           клинических методов.</w:t>
      </w: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lastRenderedPageBreak/>
        <w:t>1 Топографические границы печени.</w:t>
      </w:r>
    </w:p>
    <w:p w:rsid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2 Клиническое исследование печени.</w:t>
      </w: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Биопсия печени</w:t>
      </w: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Литература: 3, с. 136-138;</w:t>
      </w: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 xml:space="preserve">1 Топографические границы печени у </w:t>
      </w:r>
      <w:proofErr w:type="spellStart"/>
      <w:r w:rsidRPr="0013712B">
        <w:rPr>
          <w:rFonts w:ascii="Times New Roman" w:hAnsi="Times New Roman" w:cs="Times New Roman"/>
          <w:sz w:val="28"/>
          <w:szCs w:val="28"/>
        </w:rPr>
        <w:t>крс</w:t>
      </w:r>
      <w:proofErr w:type="spellEnd"/>
      <w:r w:rsidRPr="0013712B">
        <w:rPr>
          <w:rFonts w:ascii="Times New Roman" w:hAnsi="Times New Roman" w:cs="Times New Roman"/>
          <w:sz w:val="28"/>
          <w:szCs w:val="28"/>
        </w:rPr>
        <w:t>.</w:t>
      </w: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2 Топографические границы печени у лошади.</w:t>
      </w: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3 Топографические границы печени у свиней.</w:t>
      </w: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4 Топографические границы печени у собак.</w:t>
      </w: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5 Топографические границы печени у кошек.</w:t>
      </w: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13712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3712B">
        <w:rPr>
          <w:rFonts w:ascii="Times New Roman" w:hAnsi="Times New Roman" w:cs="Times New Roman"/>
          <w:sz w:val="28"/>
          <w:szCs w:val="28"/>
        </w:rPr>
        <w:t>акие составляющие осмотра области расположения печени?</w:t>
      </w:r>
    </w:p>
    <w:p w:rsid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712B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13712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13712B">
        <w:rPr>
          <w:rFonts w:ascii="Times New Roman" w:hAnsi="Times New Roman" w:cs="Times New Roman"/>
          <w:sz w:val="28"/>
          <w:szCs w:val="28"/>
        </w:rPr>
        <w:t>акие составляющие пальпации области расположения печени?</w:t>
      </w:r>
    </w:p>
    <w:p w:rsid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>
        <w:rPr>
          <w:rFonts w:ascii="Times New Roman" w:hAnsi="Times New Roman" w:cs="Times New Roman"/>
          <w:sz w:val="28"/>
          <w:szCs w:val="28"/>
        </w:rPr>
        <w:t>асскажите методику биопсии печени?</w:t>
      </w:r>
    </w:p>
    <w:p w:rsid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A207F" w:rsidRPr="00DC2436" w:rsidRDefault="00DA207F" w:rsidP="00DA20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DC243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Общий анализ крови</w:t>
      </w:r>
    </w:p>
    <w:p w:rsidR="00DA207F" w:rsidRPr="00DC2436" w:rsidRDefault="00DA207F" w:rsidP="00DA2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Цель: Освоить методику подсчета эритроцитов и лейкоцитов.</w:t>
      </w:r>
    </w:p>
    <w:p w:rsidR="00DA207F" w:rsidRPr="00DC2436" w:rsidRDefault="00DA207F" w:rsidP="00DA2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A207F" w:rsidRPr="00DC2436" w:rsidRDefault="00DA207F" w:rsidP="00DA207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    1 </w:t>
      </w:r>
      <w:r w:rsidRPr="00DC2436">
        <w:rPr>
          <w:rStyle w:val="a4"/>
          <w:rFonts w:ascii="Times New Roman" w:hAnsi="Times New Roman" w:cs="Times New Roman"/>
          <w:b w:val="0"/>
          <w:sz w:val="28"/>
          <w:szCs w:val="28"/>
        </w:rPr>
        <w:t>Исследование морфологического состава крови.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 Подсчет эритроцитов.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 Подсчет лейкоцитов.</w:t>
      </w:r>
    </w:p>
    <w:p w:rsidR="00DA207F" w:rsidRPr="00DC2436" w:rsidRDefault="00DA207F" w:rsidP="00DA2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Литература: 3, с. 195-202;</w:t>
      </w:r>
    </w:p>
    <w:p w:rsidR="00DA207F" w:rsidRPr="00DC2436" w:rsidRDefault="00DA207F" w:rsidP="00DA2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счетные камеры применяют для подсчета форменных элементов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крови у животных.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разбавители используют для определения количества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эритроцитов?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разбавители используют для определения количества лейкоцитов?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акое количество эритроцитов у разных видов животных?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акое количество лейкоцитов у разных видов животных?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>акие методы подсчета эритроцитов и лейкоцитов вы знаете?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7 Методика подсчета эритроцитов.</w:t>
      </w:r>
    </w:p>
    <w:p w:rsidR="00DA207F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8 Методика подсчета лейкоцитов.</w:t>
      </w:r>
    </w:p>
    <w:p w:rsidR="00DA207F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A207F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A207F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10: Общий анализ мочи</w:t>
      </w:r>
    </w:p>
    <w:p w:rsidR="00DA207F" w:rsidRDefault="00DA207F" w:rsidP="00DA207F">
      <w:pPr>
        <w:widowControl w:val="0"/>
        <w:tabs>
          <w:tab w:val="left" w:pos="230"/>
        </w:tabs>
        <w:autoSpaceDE w:val="0"/>
        <w:autoSpaceDN w:val="0"/>
        <w:adjustRightInd w:val="0"/>
        <w:spacing w:after="0" w:line="316" w:lineRule="exac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Цель:</w:t>
      </w:r>
      <w:r>
        <w:rPr>
          <w:rFonts w:ascii="Times New Roman" w:hAnsi="Times New Roman"/>
          <w:sz w:val="28"/>
          <w:szCs w:val="28"/>
        </w:rPr>
        <w:t xml:space="preserve"> научится исследовать мочеиспускание, </w:t>
      </w:r>
      <w:r>
        <w:rPr>
          <w:rFonts w:ascii="Times New Roman" w:eastAsia="Calibri" w:hAnsi="Times New Roman" w:cs="Times New Roman"/>
          <w:sz w:val="28"/>
          <w:szCs w:val="28"/>
        </w:rPr>
        <w:t>мочевой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пузырь и уретру, проводить исследование мочи.</w:t>
      </w:r>
    </w:p>
    <w:p w:rsid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40" w:hanging="70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План:</w:t>
      </w:r>
    </w:p>
    <w:p w:rsid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 Исследование мочеиспускания</w:t>
      </w:r>
    </w:p>
    <w:p w:rsid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 Исследование мочи</w:t>
      </w:r>
    </w:p>
    <w:p w:rsid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 Исследование мочеточников, мочевого пузыря и уретры</w:t>
      </w:r>
    </w:p>
    <w:p w:rsid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4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 Получение мочи и исследование ее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физических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 химических</w:t>
      </w:r>
    </w:p>
    <w:p w:rsid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1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свойств и осадка</w:t>
      </w:r>
    </w:p>
    <w:p w:rsidR="00DA207F" w:rsidRP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rPr>
          <w:rFonts w:ascii="Times New Roman" w:eastAsia="Calibri" w:hAnsi="Times New Roman" w:cs="Times New Roman"/>
          <w:sz w:val="28"/>
          <w:szCs w:val="28"/>
        </w:rPr>
      </w:pPr>
      <w:r w:rsidRPr="00DA207F">
        <w:rPr>
          <w:rFonts w:ascii="Times New Roman" w:eastAsia="Calibri" w:hAnsi="Times New Roman" w:cs="Times New Roman"/>
          <w:sz w:val="28"/>
          <w:szCs w:val="28"/>
        </w:rPr>
        <w:t xml:space="preserve">Литература: </w:t>
      </w:r>
      <w:proofErr w:type="spellStart"/>
      <w:r w:rsidRPr="00DA207F">
        <w:rPr>
          <w:rFonts w:ascii="Times New Roman" w:eastAsia="Calibri" w:hAnsi="Times New Roman" w:cs="Times New Roman"/>
          <w:sz w:val="28"/>
          <w:szCs w:val="28"/>
        </w:rPr>
        <w:t>l,с</w:t>
      </w:r>
      <w:proofErr w:type="spellEnd"/>
      <w:r w:rsidRPr="00DA207F">
        <w:rPr>
          <w:rFonts w:ascii="Times New Roman" w:eastAsia="Calibri" w:hAnsi="Times New Roman" w:cs="Times New Roman"/>
          <w:sz w:val="28"/>
          <w:szCs w:val="28"/>
        </w:rPr>
        <w:t>. 198-236; 2,с. 289-329; 3,с. 142-173.</w:t>
      </w:r>
    </w:p>
    <w:p w:rsidR="00DA207F" w:rsidRP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" w:firstLine="1099"/>
        <w:rPr>
          <w:rFonts w:ascii="Times New Roman" w:eastAsia="Calibri" w:hAnsi="Times New Roman" w:cs="Times New Roman"/>
          <w:sz w:val="28"/>
          <w:szCs w:val="28"/>
        </w:rPr>
      </w:pPr>
      <w:r w:rsidRPr="00DA207F">
        <w:rPr>
          <w:rFonts w:ascii="Times New Roman" w:eastAsia="Calibri" w:hAnsi="Times New Roman" w:cs="Times New Roman"/>
          <w:sz w:val="28"/>
          <w:szCs w:val="28"/>
        </w:rPr>
        <w:lastRenderedPageBreak/>
        <w:t>Контрольные вопросы:</w:t>
      </w:r>
    </w:p>
    <w:p w:rsidR="00DA207F" w:rsidRP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"/>
        <w:rPr>
          <w:rFonts w:ascii="Times New Roman" w:eastAsia="Calibri" w:hAnsi="Times New Roman" w:cs="Times New Roman"/>
          <w:sz w:val="28"/>
          <w:szCs w:val="28"/>
        </w:rPr>
      </w:pPr>
      <w:r w:rsidRPr="00DA207F">
        <w:rPr>
          <w:rFonts w:ascii="Times New Roman" w:eastAsia="Calibri" w:hAnsi="Times New Roman" w:cs="Times New Roman"/>
          <w:sz w:val="28"/>
          <w:szCs w:val="28"/>
        </w:rPr>
        <w:t>1</w:t>
      </w:r>
      <w:proofErr w:type="gramStart"/>
      <w:r w:rsidRPr="00DA207F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DA207F">
        <w:rPr>
          <w:rFonts w:ascii="Times New Roman" w:eastAsia="Calibri" w:hAnsi="Times New Roman" w:cs="Times New Roman"/>
          <w:sz w:val="28"/>
          <w:szCs w:val="28"/>
        </w:rPr>
        <w:t>аковы порядок и методы исследования органов мочевой системы? 2 Как проводится клиническое исследование мочеиспускания?</w:t>
      </w:r>
    </w:p>
    <w:p w:rsidR="00DA207F" w:rsidRP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"/>
        <w:rPr>
          <w:rFonts w:ascii="Times New Roman" w:eastAsia="Calibri" w:hAnsi="Times New Roman" w:cs="Times New Roman"/>
          <w:sz w:val="28"/>
          <w:szCs w:val="28"/>
        </w:rPr>
      </w:pPr>
      <w:r w:rsidRPr="00DA207F">
        <w:rPr>
          <w:rFonts w:ascii="Times New Roman" w:eastAsia="Calibri" w:hAnsi="Times New Roman" w:cs="Times New Roman"/>
          <w:sz w:val="28"/>
          <w:szCs w:val="28"/>
        </w:rPr>
        <w:t>3</w:t>
      </w:r>
      <w:proofErr w:type="gramStart"/>
      <w:r w:rsidRPr="00DA207F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DA207F">
        <w:rPr>
          <w:rFonts w:ascii="Times New Roman" w:eastAsia="Calibri" w:hAnsi="Times New Roman" w:cs="Times New Roman"/>
          <w:sz w:val="28"/>
          <w:szCs w:val="28"/>
        </w:rPr>
        <w:t>ак проводится клиническое исследование почек?</w:t>
      </w:r>
    </w:p>
    <w:p w:rsidR="00DA207F" w:rsidRP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"/>
        <w:rPr>
          <w:rFonts w:ascii="Times New Roman" w:eastAsia="Calibri" w:hAnsi="Times New Roman" w:cs="Times New Roman"/>
          <w:sz w:val="28"/>
          <w:szCs w:val="28"/>
        </w:rPr>
      </w:pPr>
      <w:r w:rsidRPr="00DA207F">
        <w:rPr>
          <w:rFonts w:ascii="Times New Roman" w:eastAsia="Calibri" w:hAnsi="Times New Roman" w:cs="Times New Roman"/>
          <w:sz w:val="28"/>
          <w:szCs w:val="28"/>
        </w:rPr>
        <w:t>4</w:t>
      </w:r>
      <w:proofErr w:type="gramStart"/>
      <w:r w:rsidRPr="00DA207F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DA207F">
        <w:rPr>
          <w:rFonts w:ascii="Times New Roman" w:eastAsia="Calibri" w:hAnsi="Times New Roman" w:cs="Times New Roman"/>
          <w:sz w:val="28"/>
          <w:szCs w:val="28"/>
        </w:rPr>
        <w:t>ак проводится клиническое исследование мочеточников?</w:t>
      </w:r>
    </w:p>
    <w:p w:rsidR="00DA207F" w:rsidRP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"/>
        <w:rPr>
          <w:rFonts w:ascii="Times New Roman" w:eastAsia="Calibri" w:hAnsi="Times New Roman" w:cs="Times New Roman"/>
          <w:sz w:val="28"/>
          <w:szCs w:val="28"/>
        </w:rPr>
      </w:pPr>
      <w:r w:rsidRPr="00DA207F">
        <w:rPr>
          <w:rFonts w:ascii="Times New Roman" w:eastAsia="Calibri" w:hAnsi="Times New Roman" w:cs="Times New Roman"/>
          <w:sz w:val="28"/>
          <w:szCs w:val="28"/>
        </w:rPr>
        <w:t>5</w:t>
      </w:r>
      <w:proofErr w:type="gramStart"/>
      <w:r w:rsidRPr="00DA207F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DA207F">
        <w:rPr>
          <w:rFonts w:ascii="Times New Roman" w:eastAsia="Calibri" w:hAnsi="Times New Roman" w:cs="Times New Roman"/>
          <w:sz w:val="28"/>
          <w:szCs w:val="28"/>
        </w:rPr>
        <w:t>ак проводится клиническое исследование мочевого пузыря?</w:t>
      </w:r>
    </w:p>
    <w:p w:rsidR="00DA207F" w:rsidRP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"/>
        <w:rPr>
          <w:rFonts w:ascii="Times New Roman" w:eastAsia="Calibri" w:hAnsi="Times New Roman" w:cs="Times New Roman"/>
          <w:sz w:val="28"/>
          <w:szCs w:val="28"/>
        </w:rPr>
      </w:pPr>
      <w:r w:rsidRPr="00DA207F">
        <w:rPr>
          <w:rFonts w:ascii="Times New Roman" w:eastAsia="Calibri" w:hAnsi="Times New Roman" w:cs="Times New Roman"/>
          <w:sz w:val="28"/>
          <w:szCs w:val="28"/>
        </w:rPr>
        <w:t>6</w:t>
      </w:r>
      <w:proofErr w:type="gramStart"/>
      <w:r w:rsidRPr="00DA207F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DA207F">
        <w:rPr>
          <w:rFonts w:ascii="Times New Roman" w:eastAsia="Calibri" w:hAnsi="Times New Roman" w:cs="Times New Roman"/>
          <w:sz w:val="28"/>
          <w:szCs w:val="28"/>
        </w:rPr>
        <w:t>ак проводится клиническое исследование уретры?</w:t>
      </w:r>
    </w:p>
    <w:p w:rsidR="00DA207F" w:rsidRP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"/>
        <w:rPr>
          <w:rFonts w:ascii="Times New Roman" w:eastAsia="Calibri" w:hAnsi="Times New Roman" w:cs="Times New Roman"/>
          <w:sz w:val="28"/>
          <w:szCs w:val="28"/>
        </w:rPr>
      </w:pPr>
      <w:r w:rsidRPr="00DA207F">
        <w:rPr>
          <w:rFonts w:ascii="Times New Roman" w:eastAsia="Calibri" w:hAnsi="Times New Roman" w:cs="Times New Roman"/>
          <w:sz w:val="28"/>
          <w:szCs w:val="28"/>
        </w:rPr>
        <w:t>7 Составляющие физического исследования мочи?</w:t>
      </w:r>
    </w:p>
    <w:p w:rsidR="00DA207F" w:rsidRP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"/>
        <w:rPr>
          <w:rFonts w:ascii="Times New Roman" w:eastAsia="Calibri" w:hAnsi="Times New Roman" w:cs="Times New Roman"/>
          <w:sz w:val="28"/>
          <w:szCs w:val="28"/>
        </w:rPr>
      </w:pPr>
      <w:r w:rsidRPr="00DA207F">
        <w:rPr>
          <w:rFonts w:ascii="Times New Roman" w:eastAsia="Calibri" w:hAnsi="Times New Roman" w:cs="Times New Roman"/>
          <w:sz w:val="28"/>
          <w:szCs w:val="28"/>
        </w:rPr>
        <w:t>8 Составляющие химического исследования мочи?</w:t>
      </w:r>
    </w:p>
    <w:p w:rsidR="00DA207F" w:rsidRP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"/>
        <w:rPr>
          <w:rFonts w:ascii="Times New Roman" w:eastAsia="Calibri" w:hAnsi="Times New Roman" w:cs="Times New Roman"/>
          <w:sz w:val="28"/>
          <w:szCs w:val="28"/>
        </w:rPr>
      </w:pPr>
      <w:r w:rsidRPr="00DA207F">
        <w:rPr>
          <w:rFonts w:ascii="Times New Roman" w:eastAsia="Calibri" w:hAnsi="Times New Roman" w:cs="Times New Roman"/>
          <w:sz w:val="28"/>
          <w:szCs w:val="28"/>
        </w:rPr>
        <w:t xml:space="preserve">9 Составляющие организованного осадка </w:t>
      </w:r>
      <w:proofErr w:type="spellStart"/>
      <w:r w:rsidRPr="00DA207F">
        <w:rPr>
          <w:rFonts w:ascii="Times New Roman" w:eastAsia="Calibri" w:hAnsi="Times New Roman" w:cs="Times New Roman"/>
          <w:sz w:val="28"/>
          <w:szCs w:val="28"/>
        </w:rPr>
        <w:t>мочй</w:t>
      </w:r>
      <w:proofErr w:type="spellEnd"/>
      <w:r w:rsidRPr="00DA207F">
        <w:rPr>
          <w:rFonts w:ascii="Times New Roman" w:eastAsia="Calibri" w:hAnsi="Times New Roman" w:cs="Times New Roman"/>
          <w:sz w:val="28"/>
          <w:szCs w:val="28"/>
        </w:rPr>
        <w:t>?</w:t>
      </w:r>
    </w:p>
    <w:p w:rsidR="00DA207F" w:rsidRPr="00DA207F" w:rsidRDefault="00DA207F" w:rsidP="00DA207F">
      <w:pPr>
        <w:widowControl w:val="0"/>
        <w:autoSpaceDE w:val="0"/>
        <w:autoSpaceDN w:val="0"/>
        <w:adjustRightInd w:val="0"/>
        <w:spacing w:after="0" w:line="316" w:lineRule="exact"/>
        <w:ind w:left="9"/>
        <w:rPr>
          <w:rFonts w:ascii="Times New Roman" w:eastAsia="Calibri" w:hAnsi="Times New Roman" w:cs="Times New Roman"/>
          <w:sz w:val="28"/>
          <w:szCs w:val="28"/>
        </w:rPr>
      </w:pPr>
      <w:r w:rsidRPr="00DA207F">
        <w:rPr>
          <w:rFonts w:ascii="Times New Roman" w:eastAsia="Calibri" w:hAnsi="Times New Roman" w:cs="Times New Roman"/>
          <w:sz w:val="28"/>
          <w:szCs w:val="28"/>
        </w:rPr>
        <w:t>1</w:t>
      </w:r>
      <w:proofErr w:type="gramStart"/>
      <w:r w:rsidRPr="00DA207F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proofErr w:type="gramEnd"/>
      <w:r w:rsidRPr="00DA207F">
        <w:rPr>
          <w:rFonts w:ascii="Times New Roman" w:eastAsia="Calibri" w:hAnsi="Times New Roman" w:cs="Times New Roman"/>
          <w:sz w:val="28"/>
          <w:szCs w:val="28"/>
        </w:rPr>
        <w:t xml:space="preserve"> Составляющие неорганизованного осадка мочи?</w:t>
      </w:r>
    </w:p>
    <w:p w:rsidR="00DA207F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A207F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A207F" w:rsidRPr="00476C4B" w:rsidRDefault="00DA207F" w:rsidP="00DA207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76C4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476C4B">
        <w:rPr>
          <w:rFonts w:ascii="Times New Roman" w:hAnsi="Times New Roman" w:cs="Times New Roman"/>
          <w:b/>
          <w:sz w:val="28"/>
          <w:szCs w:val="28"/>
        </w:rPr>
        <w:t xml:space="preserve"> Исследование нервной системы</w:t>
      </w:r>
    </w:p>
    <w:p w:rsidR="00DA207F" w:rsidRPr="00DF0C99" w:rsidRDefault="00DA207F" w:rsidP="00DA20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Цель: Освоить методы клинического  исследования нервной системы, понаблюдать за поведением животных; исследовать череп, позвоночный столб и органы чувств.</w:t>
      </w:r>
    </w:p>
    <w:p w:rsidR="00DA207F" w:rsidRPr="00DF0C99" w:rsidRDefault="00DA207F" w:rsidP="00DA20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План</w:t>
      </w:r>
    </w:p>
    <w:p w:rsidR="00DA207F" w:rsidRPr="00DF0C99" w:rsidRDefault="00DA207F" w:rsidP="00DA207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Наблюдение за поведением животного</w:t>
      </w:r>
    </w:p>
    <w:p w:rsidR="00DA207F" w:rsidRPr="00DF0C99" w:rsidRDefault="00DA207F" w:rsidP="00DA207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Исследование черепа и позвоночного столба</w:t>
      </w:r>
    </w:p>
    <w:p w:rsidR="00DA207F" w:rsidRPr="00DF0C99" w:rsidRDefault="00DA207F" w:rsidP="00DA207F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Исследование органов чувств</w:t>
      </w:r>
    </w:p>
    <w:p w:rsidR="00DA207F" w:rsidRPr="00DF0C99" w:rsidRDefault="00DA207F" w:rsidP="00DA207F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Литература 2. С.175-178</w:t>
      </w:r>
    </w:p>
    <w:p w:rsidR="00DA207F" w:rsidRPr="00DF0C99" w:rsidRDefault="00DA207F" w:rsidP="00DA207F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Методика наблюдение за поведением за животным?</w:t>
      </w:r>
    </w:p>
    <w:p w:rsidR="00DA207F" w:rsidRPr="00DF0C99" w:rsidRDefault="00DA207F" w:rsidP="00DA207F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>Как проводятся исследование черепа и позвоночного столба?</w:t>
      </w:r>
    </w:p>
    <w:p w:rsidR="00DA207F" w:rsidRDefault="00DA207F" w:rsidP="00DA207F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F0C99">
        <w:rPr>
          <w:rFonts w:ascii="Times New Roman" w:hAnsi="Times New Roman" w:cs="Times New Roman"/>
          <w:sz w:val="28"/>
          <w:szCs w:val="28"/>
        </w:rPr>
        <w:t xml:space="preserve"> Как проводят исследования органов чувств?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207F">
        <w:rPr>
          <w:rFonts w:ascii="Times New Roman" w:hAnsi="Times New Roman" w:cs="Times New Roman"/>
          <w:b/>
          <w:sz w:val="28"/>
          <w:szCs w:val="28"/>
        </w:rPr>
        <w:t xml:space="preserve">   Тема:</w:t>
      </w:r>
      <w:r>
        <w:rPr>
          <w:rFonts w:ascii="Times New Roman" w:hAnsi="Times New Roman" w:cs="Times New Roman"/>
          <w:b/>
          <w:sz w:val="28"/>
          <w:szCs w:val="28"/>
        </w:rPr>
        <w:t xml:space="preserve"> 12 </w:t>
      </w:r>
      <w:r w:rsidRPr="00DA207F">
        <w:rPr>
          <w:rFonts w:ascii="Times New Roman" w:hAnsi="Times New Roman" w:cs="Times New Roman"/>
          <w:b/>
          <w:sz w:val="28"/>
          <w:szCs w:val="28"/>
        </w:rPr>
        <w:t xml:space="preserve">Исследование анализаторов 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Цель: Освоить методы клинического исследования органов чувств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 xml:space="preserve">          (анализаторов) у животных.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1 Исследование органов зрения.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2 Исследование органов слуха.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3 Исследование органов обоняния.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4 Исследование органов вкуса.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Литература: 3, с. 176-178;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A207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207F">
        <w:rPr>
          <w:rFonts w:ascii="Times New Roman" w:hAnsi="Times New Roman" w:cs="Times New Roman"/>
          <w:sz w:val="28"/>
          <w:szCs w:val="28"/>
        </w:rPr>
        <w:t>акие анализаторы исследуют у животных?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A207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207F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органов зрения?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A207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207F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органов слуха?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A207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207F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органов обоняния?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A207F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A207F">
        <w:rPr>
          <w:rFonts w:ascii="Times New Roman" w:hAnsi="Times New Roman" w:cs="Times New Roman"/>
          <w:sz w:val="28"/>
          <w:szCs w:val="28"/>
        </w:rPr>
        <w:t>акие методы используют при исследовании вкуса?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6 Порядок исследования органов зрения?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lastRenderedPageBreak/>
        <w:t>7 Исследование век.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 xml:space="preserve">8 Исследование </w:t>
      </w:r>
      <w:proofErr w:type="spellStart"/>
      <w:r w:rsidRPr="00DA207F">
        <w:rPr>
          <w:rFonts w:ascii="Times New Roman" w:hAnsi="Times New Roman" w:cs="Times New Roman"/>
          <w:sz w:val="28"/>
          <w:szCs w:val="28"/>
        </w:rPr>
        <w:t>коньюктивы</w:t>
      </w:r>
      <w:proofErr w:type="spellEnd"/>
      <w:r w:rsidRPr="00DA207F">
        <w:rPr>
          <w:rFonts w:ascii="Times New Roman" w:hAnsi="Times New Roman" w:cs="Times New Roman"/>
          <w:sz w:val="28"/>
          <w:szCs w:val="28"/>
        </w:rPr>
        <w:t>.</w:t>
      </w:r>
    </w:p>
    <w:p w:rsidR="00DA207F" w:rsidRPr="00DA207F" w:rsidRDefault="00DA207F" w:rsidP="00DA207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9 Исследование глазного яблока.</w:t>
      </w:r>
    </w:p>
    <w:p w:rsidR="00DA207F" w:rsidRPr="00DA207F" w:rsidRDefault="00DA207F" w:rsidP="00DA207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 xml:space="preserve">        10 Порядок исследования органов слуха.</w:t>
      </w:r>
    </w:p>
    <w:p w:rsidR="00DA207F" w:rsidRPr="00DA207F" w:rsidRDefault="00DA207F" w:rsidP="00DA207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11 Порядок исследования обоняния.</w:t>
      </w:r>
    </w:p>
    <w:p w:rsidR="00DA207F" w:rsidRPr="00DA207F" w:rsidRDefault="00DA207F" w:rsidP="00DA207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12 Порядок исследования вкуса.</w:t>
      </w:r>
    </w:p>
    <w:p w:rsidR="00DA207F" w:rsidRPr="00DA207F" w:rsidRDefault="00DA207F" w:rsidP="00DA207F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DA207F" w:rsidRPr="00DA207F" w:rsidRDefault="00DA207F" w:rsidP="00DA20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07F" w:rsidRPr="00DA207F" w:rsidRDefault="00DA207F" w:rsidP="00DA207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DA207F">
        <w:rPr>
          <w:rFonts w:ascii="Times New Roman" w:hAnsi="Times New Roman" w:cs="Times New Roman"/>
          <w:sz w:val="28"/>
          <w:szCs w:val="28"/>
        </w:rPr>
        <w:t>Тема 13:  Диагностика гиповитаминозов</w:t>
      </w:r>
    </w:p>
    <w:p w:rsidR="00DA207F" w:rsidRPr="00DC2436" w:rsidRDefault="00DA207F" w:rsidP="00DA2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Цель: Освоить методику исследования симптомов 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>нарушении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 минерального</w:t>
      </w:r>
    </w:p>
    <w:p w:rsidR="00DA207F" w:rsidRPr="00DC2436" w:rsidRDefault="00DA207F" w:rsidP="00DA2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       обмена.</w:t>
      </w:r>
    </w:p>
    <w:p w:rsidR="00DA207F" w:rsidRPr="00DC2436" w:rsidRDefault="00DA207F" w:rsidP="00DA2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План: 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1 Нарушение </w:t>
      </w:r>
      <w:proofErr w:type="spellStart"/>
      <w:r w:rsidRPr="00DC2436">
        <w:rPr>
          <w:rFonts w:ascii="Times New Roman" w:hAnsi="Times New Roman" w:cs="Times New Roman"/>
          <w:sz w:val="28"/>
          <w:szCs w:val="28"/>
        </w:rPr>
        <w:t>фосфорно-кальцевого</w:t>
      </w:r>
      <w:proofErr w:type="spellEnd"/>
      <w:r w:rsidRPr="00DC2436">
        <w:rPr>
          <w:rFonts w:ascii="Times New Roman" w:hAnsi="Times New Roman" w:cs="Times New Roman"/>
          <w:sz w:val="28"/>
          <w:szCs w:val="28"/>
        </w:rPr>
        <w:t xml:space="preserve"> обмена.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 Недостаточность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 Недостаточность</w:t>
      </w:r>
    </w:p>
    <w:p w:rsidR="00DA207F" w:rsidRPr="00DC2436" w:rsidRDefault="00DA207F" w:rsidP="00DA2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Литература: 1, с. 389-391;</w:t>
      </w:r>
    </w:p>
    <w:p w:rsidR="00DA207F" w:rsidRPr="00DC2436" w:rsidRDefault="00DA207F" w:rsidP="00DA20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1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нарушение </w:t>
      </w:r>
      <w:proofErr w:type="spellStart"/>
      <w:r w:rsidRPr="00DC2436">
        <w:rPr>
          <w:rFonts w:ascii="Times New Roman" w:hAnsi="Times New Roman" w:cs="Times New Roman"/>
          <w:sz w:val="28"/>
          <w:szCs w:val="28"/>
        </w:rPr>
        <w:t>фосфорно-кальцевого</w:t>
      </w:r>
      <w:proofErr w:type="spellEnd"/>
      <w:r w:rsidRPr="00DC2436">
        <w:rPr>
          <w:rFonts w:ascii="Times New Roman" w:hAnsi="Times New Roman" w:cs="Times New Roman"/>
          <w:sz w:val="28"/>
          <w:szCs w:val="28"/>
        </w:rPr>
        <w:t xml:space="preserve"> обмена?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2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proofErr w:type="spellStart"/>
      <w:r w:rsidRPr="00DC2436">
        <w:rPr>
          <w:rFonts w:ascii="Times New Roman" w:hAnsi="Times New Roman" w:cs="Times New Roman"/>
          <w:sz w:val="28"/>
          <w:szCs w:val="28"/>
          <w:lang w:val="en-US"/>
        </w:rPr>
        <w:t>Mn</w:t>
      </w:r>
      <w:proofErr w:type="spellEnd"/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5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6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7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8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 w:rsidRPr="00DC2436">
        <w:rPr>
          <w:rFonts w:ascii="Times New Roman" w:hAnsi="Times New Roman" w:cs="Times New Roman"/>
          <w:sz w:val="28"/>
          <w:szCs w:val="28"/>
        </w:rPr>
        <w:t>9</w:t>
      </w:r>
      <w:proofErr w:type="gramStart"/>
      <w:r w:rsidRPr="00DC2436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C2436">
        <w:rPr>
          <w:rFonts w:ascii="Times New Roman" w:hAnsi="Times New Roman" w:cs="Times New Roman"/>
          <w:sz w:val="28"/>
          <w:szCs w:val="28"/>
        </w:rPr>
        <w:t xml:space="preserve">ак диагностируют недостаточность </w:t>
      </w:r>
      <w:r w:rsidRPr="00DC2436"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DC2436">
        <w:rPr>
          <w:rFonts w:ascii="Times New Roman" w:hAnsi="Times New Roman" w:cs="Times New Roman"/>
          <w:sz w:val="28"/>
          <w:szCs w:val="28"/>
        </w:rPr>
        <w:t>?</w:t>
      </w:r>
    </w:p>
    <w:p w:rsidR="00DA207F" w:rsidRPr="00DC2436" w:rsidRDefault="00DA207F" w:rsidP="00DA207F">
      <w:pPr>
        <w:spacing w:after="0" w:line="240" w:lineRule="auto"/>
        <w:rPr>
          <w:rFonts w:ascii="Times New Roman" w:hAnsi="Times New Roman" w:cs="Times New Roman"/>
          <w:b/>
        </w:rPr>
      </w:pPr>
      <w:r w:rsidRPr="00DC2436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A207F" w:rsidRDefault="00DA207F" w:rsidP="00DA207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07F" w:rsidRDefault="00DA207F" w:rsidP="00DA207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14: Исследование гормональных нарушений</w:t>
      </w:r>
    </w:p>
    <w:p w:rsidR="00DA207F" w:rsidRDefault="00DA207F" w:rsidP="00DA207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методики исследования гормональных нарушений</w:t>
      </w:r>
    </w:p>
    <w:p w:rsidR="00DA207F" w:rsidRDefault="00DA207F" w:rsidP="00DA207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</w:p>
    <w:p w:rsidR="00DA207F" w:rsidRDefault="00DA207F" w:rsidP="00DA207F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Гормональные нарушения</w:t>
      </w:r>
    </w:p>
    <w:p w:rsidR="00DA207F" w:rsidRDefault="00DA207F" w:rsidP="00DA207F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Литература 3 с. 152-168</w:t>
      </w:r>
    </w:p>
    <w:p w:rsidR="00DA207F" w:rsidRDefault="00DA207F" w:rsidP="00DA207F">
      <w:pPr>
        <w:pStyle w:val="a3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A207F" w:rsidRDefault="004275AA" w:rsidP="00DA207F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Расскажите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гормональные нарушения</w:t>
      </w:r>
    </w:p>
    <w:p w:rsidR="004275AA" w:rsidRDefault="004275AA" w:rsidP="004275AA">
      <w:pPr>
        <w:pStyle w:val="a3"/>
        <w:spacing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DA207F" w:rsidRDefault="00DA207F" w:rsidP="00DA207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07F" w:rsidRDefault="00DA207F" w:rsidP="00DA207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07F" w:rsidRDefault="00DA207F" w:rsidP="00DA207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 15 Основы общей рентгенологии</w:t>
      </w:r>
    </w:p>
    <w:p w:rsidR="00DA207F" w:rsidRDefault="00DA207F" w:rsidP="00DA207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изучить методику снятия рентгеновского снимка и его расшифровка</w:t>
      </w:r>
    </w:p>
    <w:p w:rsidR="00DA207F" w:rsidRDefault="00DA207F" w:rsidP="00DA207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</w:t>
      </w:r>
    </w:p>
    <w:p w:rsidR="00DA207F" w:rsidRDefault="00DA207F" w:rsidP="00DA207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рентгенодиагностики</w:t>
      </w:r>
    </w:p>
    <w:p w:rsidR="00DA207F" w:rsidRDefault="00DA207F" w:rsidP="00DA207F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Расшифровка рентгеновского снимка</w:t>
      </w:r>
    </w:p>
    <w:p w:rsidR="00DA207F" w:rsidRDefault="00DA207F" w:rsidP="00DA207F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Литература 5 с 120-135</w:t>
      </w:r>
    </w:p>
    <w:p w:rsidR="00DA207F" w:rsidRDefault="00DA207F" w:rsidP="00DA207F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DA207F" w:rsidRDefault="00DA207F" w:rsidP="00DA207F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вопросы:</w:t>
      </w:r>
    </w:p>
    <w:p w:rsidR="00DA207F" w:rsidRDefault="00DA207F" w:rsidP="00DA207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Расскажите основу рентгенодиагностики?</w:t>
      </w:r>
    </w:p>
    <w:p w:rsidR="00DA207F" w:rsidRDefault="00DA207F" w:rsidP="00DA207F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Как правильно расшифровывать рентгеновский снимок</w:t>
      </w:r>
    </w:p>
    <w:p w:rsidR="00DA207F" w:rsidRDefault="00DA207F" w:rsidP="00DA207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A207F" w:rsidRDefault="00DA207F" w:rsidP="00DA207F">
      <w:pPr>
        <w:pStyle w:val="a3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DA207F" w:rsidRPr="00DC2436" w:rsidRDefault="00DA207F" w:rsidP="00DA207F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DA207F" w:rsidRPr="0013712B" w:rsidRDefault="00DA207F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3712B" w:rsidRPr="0013712B" w:rsidRDefault="0013712B" w:rsidP="0013712B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13712B" w:rsidRPr="0013712B" w:rsidRDefault="0013712B" w:rsidP="001371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6F48" w:rsidRPr="00DF0C99" w:rsidRDefault="00BD6F48" w:rsidP="00BD6F4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D6F48" w:rsidRPr="005927E5" w:rsidRDefault="00BD6F48" w:rsidP="00BD6F48">
      <w:pPr>
        <w:rPr>
          <w:b/>
        </w:rPr>
      </w:pPr>
    </w:p>
    <w:p w:rsidR="00BD6F48" w:rsidRDefault="00BD6F48" w:rsidP="00BD6F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6F48" w:rsidRPr="00BD6F48" w:rsidRDefault="00BD6F48">
      <w:pPr>
        <w:rPr>
          <w:rFonts w:ascii="Times New Roman" w:hAnsi="Times New Roman" w:cs="Times New Roman"/>
          <w:sz w:val="28"/>
          <w:szCs w:val="28"/>
        </w:rPr>
      </w:pPr>
    </w:p>
    <w:sectPr w:rsidR="00BD6F48" w:rsidRPr="00BD6F48" w:rsidSect="00FD65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E0CEC"/>
    <w:multiLevelType w:val="hybridMultilevel"/>
    <w:tmpl w:val="ECFC07CA"/>
    <w:lvl w:ilvl="0" w:tplc="162011C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9AA4877"/>
    <w:multiLevelType w:val="hybridMultilevel"/>
    <w:tmpl w:val="C556E5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70741"/>
    <w:multiLevelType w:val="hybridMultilevel"/>
    <w:tmpl w:val="7FD8E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21BC6"/>
    <w:multiLevelType w:val="hybridMultilevel"/>
    <w:tmpl w:val="4E66FCF2"/>
    <w:lvl w:ilvl="0" w:tplc="0A3022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DD2D62"/>
    <w:multiLevelType w:val="hybridMultilevel"/>
    <w:tmpl w:val="A86005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5C4A18"/>
    <w:multiLevelType w:val="hybridMultilevel"/>
    <w:tmpl w:val="7B444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331AAB"/>
    <w:multiLevelType w:val="hybridMultilevel"/>
    <w:tmpl w:val="7D6C25F2"/>
    <w:lvl w:ilvl="0" w:tplc="3D506E9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BE13331"/>
    <w:multiLevelType w:val="hybridMultilevel"/>
    <w:tmpl w:val="F93E4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6D6D2D"/>
    <w:multiLevelType w:val="hybridMultilevel"/>
    <w:tmpl w:val="0068099E"/>
    <w:lvl w:ilvl="0" w:tplc="71B6C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0B1441A"/>
    <w:multiLevelType w:val="hybridMultilevel"/>
    <w:tmpl w:val="DC2E83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A4ACA"/>
    <w:multiLevelType w:val="hybridMultilevel"/>
    <w:tmpl w:val="3B1883A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BE1409B"/>
    <w:multiLevelType w:val="hybridMultilevel"/>
    <w:tmpl w:val="7376F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10"/>
  </w:num>
  <w:num w:numId="7">
    <w:abstractNumId w:val="11"/>
  </w:num>
  <w:num w:numId="8">
    <w:abstractNumId w:val="9"/>
  </w:num>
  <w:num w:numId="9">
    <w:abstractNumId w:val="8"/>
  </w:num>
  <w:num w:numId="10">
    <w:abstractNumId w:val="0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/>
  <w:rsids>
    <w:rsidRoot w:val="00BD6F48"/>
    <w:rsid w:val="0013712B"/>
    <w:rsid w:val="00182CEE"/>
    <w:rsid w:val="004275AA"/>
    <w:rsid w:val="004E0CD9"/>
    <w:rsid w:val="00BD6F48"/>
    <w:rsid w:val="00DA207F"/>
    <w:rsid w:val="00E43821"/>
    <w:rsid w:val="00FD6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0CD9"/>
    <w:pPr>
      <w:ind w:left="720"/>
      <w:contextualSpacing/>
    </w:pPr>
  </w:style>
  <w:style w:type="character" w:styleId="a4">
    <w:name w:val="Strong"/>
    <w:basedOn w:val="a0"/>
    <w:uiPriority w:val="22"/>
    <w:qFormat/>
    <w:rsid w:val="00DA207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7</Pages>
  <Words>1364</Words>
  <Characters>7778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1</cp:revision>
  <dcterms:created xsi:type="dcterms:W3CDTF">2017-06-29T07:05:00Z</dcterms:created>
  <dcterms:modified xsi:type="dcterms:W3CDTF">2017-06-29T08:03:00Z</dcterms:modified>
</cp:coreProperties>
</file>